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РЕЗОЛЮТИВНАЯ ЧАСТЬ </w:t>
      </w:r>
      <w:r w:rsidRPr="00467E38" w:rsidR="000D3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ЗАОЧНОГО </w:t>
      </w:r>
      <w:r w:rsidRPr="00467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РЕШЕНИЯ</w:t>
      </w:r>
    </w:p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05 июля 2018 года</w:t>
      </w:r>
    </w:p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75F" w:rsidRPr="00467E38" w:rsidP="00D71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 w:rsidR="000D3C9A" w:rsidRPr="00467E38" w:rsidP="000D3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Абсатаровой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З.Т., </w:t>
      </w:r>
    </w:p>
    <w:p w:rsidR="00D7175F" w:rsidRPr="00467E38" w:rsidP="00D71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</w:t>
      </w:r>
      <w:r w:rsidRPr="00467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№2-</w:t>
      </w:r>
      <w:r w:rsidR="00920D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67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-2803/2018</w:t>
      </w:r>
      <w:r w:rsidRPr="00467E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иску 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Коптяевой А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Индивидуальному предпринимателю без образования ю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ридического лица Ахмедову 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оглы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467E38" w:rsidR="000D3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защите прав потребителей,</w:t>
      </w:r>
    </w:p>
    <w:p w:rsidR="00D7175F" w:rsidRPr="00467E38" w:rsidP="00D71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7175F" w:rsidRPr="00467E38" w:rsidP="00D71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:rsidR="00D7175F" w:rsidRPr="00467E38" w:rsidP="00D717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C9A" w:rsidRPr="00467E38" w:rsidP="00D71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Коптяевой А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Индивидуальному предпринимателю без образования ю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ридического лица Ахмедову 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оглы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 защите прав потребителей удовлетворить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частично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968D2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индивидуального предпринимателя Ахмедова 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оглы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пользу Коптяевой А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денежные средства в размере 25262,3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том числе:</w:t>
      </w:r>
    </w:p>
    <w:p w:rsidR="004968D2" w:rsidRPr="00920DA6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6999,0</w:t>
      </w:r>
      <w:r w:rsidRPr="00467E38"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– стоимость смартфона </w:t>
      </w:r>
      <w:r w:rsidR="00920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</w:p>
    <w:p w:rsidR="004968D2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4753,20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– неустойка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7E38">
        <w:rPr>
          <w:rFonts w:ascii="Times New Roman" w:hAnsi="Times New Roman" w:cs="Times New Roman"/>
          <w:sz w:val="26"/>
          <w:szCs w:val="26"/>
        </w:rPr>
        <w:t xml:space="preserve">за просрочку исполнения требований потребителя 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с 12.04.2018 по 28.06.2018</w:t>
      </w:r>
    </w:p>
    <w:p w:rsidR="004968D2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3000</w:t>
      </w:r>
      <w:r w:rsidRPr="00467E38" w:rsid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– компенсация морального вреда</w:t>
      </w:r>
    </w:p>
    <w:p w:rsidR="00467E38" w:rsidRPr="00467E38" w:rsidP="00467E38">
      <w:pPr>
        <w:pStyle w:val="BodyTextIndent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7376,10 рублей – штраф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несоблюдение добровольного порядка удовлетворения требований потребителя</w:t>
      </w:r>
    </w:p>
    <w:p w:rsidR="00467E38" w:rsidRPr="00467E38" w:rsidP="00467E38">
      <w:pPr>
        <w:pStyle w:val="BodyTextIndent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3134,00 рублей – судебные расходы</w:t>
      </w:r>
    </w:p>
    <w:p w:rsidR="00467E38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исковых треб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ований о взыскании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22000 рублей в счет возмещения морального вреда - отказать.</w:t>
      </w:r>
    </w:p>
    <w:p w:rsidR="00467E38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индивидуального предпринимателя Ахмедова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20D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20D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бюджета муниципального образования «Город окру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жного значения Ханты-Мансийск»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государственную пошлину в размере 770,09 рублей.</w:t>
      </w:r>
    </w:p>
    <w:p w:rsidR="00D7175F" w:rsidRPr="00467E38" w:rsidP="00467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D7175F" w:rsidRPr="00467E38" w:rsidP="0046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175F" w:rsidRPr="00467E38" w:rsidP="00D7175F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E38" w:rsidP="00467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5FDB" w:rsidP="00467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6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Миненко Ю.Б.</w:t>
      </w:r>
    </w:p>
    <w:p w:rsidR="00467E38" w:rsidP="00467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E38" w:rsidP="00467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DA6" w:rsidRPr="00467E38" w:rsidP="00467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467E38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F"/>
    <w:rsid w:val="000D3C9A"/>
    <w:rsid w:val="00121101"/>
    <w:rsid w:val="0013314D"/>
    <w:rsid w:val="00165FDB"/>
    <w:rsid w:val="00467E38"/>
    <w:rsid w:val="004968D2"/>
    <w:rsid w:val="00872641"/>
    <w:rsid w:val="00920DA6"/>
    <w:rsid w:val="00C636AD"/>
    <w:rsid w:val="00D71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iPriority w:val="99"/>
    <w:semiHidden/>
    <w:unhideWhenUsed/>
    <w:rsid w:val="00467E3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67E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